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E" w:rsidRDefault="00F5147E">
      <w:pPr>
        <w:pStyle w:val="a4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Приложение 1</w:t>
      </w:r>
    </w:p>
    <w:p w:rsidR="00F5147E" w:rsidRDefault="00F5147E">
      <w:pPr>
        <w:pStyle w:val="a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  <w:r>
        <w:rPr>
          <w:rFonts w:ascii="Times New Roman" w:hAnsi="Times New Roman" w:cs="Times New Roman"/>
          <w:color w:val="000000"/>
        </w:rPr>
        <w:br/>
        <w:t>на общем собрании членов</w:t>
      </w:r>
      <w:r w:rsidR="00532779">
        <w:rPr>
          <w:rFonts w:ascii="Times New Roman" w:hAnsi="Times New Roman" w:cs="Times New Roman"/>
          <w:color w:val="000000"/>
        </w:rPr>
        <w:t xml:space="preserve"> </w:t>
      </w:r>
      <w:r w:rsidR="00532779" w:rsidRPr="001F47FD">
        <w:rPr>
          <w:rFonts w:ascii="Times New Roman" w:hAnsi="Times New Roman" w:cs="Times New Roman"/>
          <w:color w:val="auto"/>
        </w:rPr>
        <w:t>Правлени</w:t>
      </w:r>
      <w:r w:rsidR="00CF2B52" w:rsidRPr="001F47FD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000000"/>
        </w:rPr>
        <w:t xml:space="preserve"> </w:t>
      </w:r>
      <w:r w:rsidR="00C47001" w:rsidRPr="00C47001">
        <w:rPr>
          <w:iCs/>
          <w:snapToGrid w:val="0"/>
          <w:color w:val="auto"/>
        </w:rPr>
        <w:t>РОО</w:t>
      </w:r>
      <w:r w:rsidRPr="00C47001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000000"/>
        </w:rPr>
        <w:t xml:space="preserve">протокол № </w:t>
      </w:r>
      <w:r w:rsidR="001F47FD">
        <w:rPr>
          <w:rFonts w:ascii="Times New Roman" w:hAnsi="Times New Roman" w:cs="Times New Roman"/>
          <w:color w:val="000000"/>
        </w:rPr>
        <w:t xml:space="preserve">70 </w:t>
      </w:r>
      <w:r>
        <w:rPr>
          <w:rFonts w:ascii="Times New Roman" w:hAnsi="Times New Roman" w:cs="Times New Roman"/>
          <w:color w:val="000000"/>
        </w:rPr>
        <w:t xml:space="preserve">от </w:t>
      </w:r>
      <w:r w:rsidR="001F47FD">
        <w:rPr>
          <w:rFonts w:ascii="Times New Roman" w:hAnsi="Times New Roman" w:cs="Times New Roman"/>
          <w:color w:val="000000"/>
        </w:rPr>
        <w:t>29 апреля</w:t>
      </w:r>
      <w:r>
        <w:rPr>
          <w:rFonts w:ascii="Times New Roman" w:hAnsi="Times New Roman" w:cs="Times New Roman"/>
          <w:color w:val="000000"/>
        </w:rPr>
        <w:t xml:space="preserve"> 20</w:t>
      </w:r>
      <w:r w:rsidR="00532779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г.</w:t>
      </w:r>
      <w:r>
        <w:rPr>
          <w:rFonts w:ascii="Times New Roman" w:hAnsi="Times New Roman" w:cs="Times New Roman"/>
          <w:color w:val="000000"/>
        </w:rPr>
        <w:br/>
        <w:t xml:space="preserve">исполнительный директор </w:t>
      </w:r>
      <w:r w:rsidR="00C47001" w:rsidRPr="00C47001">
        <w:rPr>
          <w:iCs/>
          <w:snapToGrid w:val="0"/>
          <w:color w:val="auto"/>
        </w:rPr>
        <w:t>РОО</w:t>
      </w:r>
      <w:r>
        <w:rPr>
          <w:rFonts w:ascii="Times New Roman" w:hAnsi="Times New Roman" w:cs="Times New Roman"/>
          <w:color w:val="000000"/>
        </w:rPr>
        <w:br/>
        <w:t xml:space="preserve">_____________ </w:t>
      </w:r>
      <w:r w:rsidR="00532779">
        <w:rPr>
          <w:rFonts w:ascii="Times New Roman" w:hAnsi="Times New Roman" w:cs="Times New Roman"/>
          <w:color w:val="000000"/>
        </w:rPr>
        <w:t>Ж.Ю.Журавлева</w:t>
      </w:r>
    </w:p>
    <w:p w:rsidR="00F5147E" w:rsidRDefault="00F5147E">
      <w:pPr>
        <w:jc w:val="center"/>
        <w:rPr>
          <w:b/>
          <w:bCs/>
          <w:color w:val="000000"/>
        </w:rPr>
      </w:pPr>
    </w:p>
    <w:p w:rsidR="00F5147E" w:rsidRDefault="00F5147E">
      <w:pPr>
        <w:jc w:val="center"/>
        <w:rPr>
          <w:iCs/>
          <w:snapToGrid w:val="0"/>
        </w:rPr>
      </w:pPr>
      <w:r>
        <w:rPr>
          <w:b/>
          <w:bCs/>
          <w:color w:val="000000"/>
        </w:rPr>
        <w:t xml:space="preserve">ПОЛОЖЕНИЕ </w:t>
      </w:r>
      <w:r>
        <w:rPr>
          <w:b/>
          <w:bCs/>
          <w:color w:val="000000"/>
        </w:rPr>
        <w:br/>
        <w:t>по аккредитации</w:t>
      </w:r>
      <w:r>
        <w:rPr>
          <w:iCs/>
          <w:snapToGrid w:val="0"/>
        </w:rPr>
        <w:t xml:space="preserve"> </w:t>
      </w:r>
      <w:r>
        <w:rPr>
          <w:b/>
          <w:bCs/>
          <w:color w:val="000000"/>
        </w:rPr>
        <w:t xml:space="preserve">организаций - поставщиков продукции, </w:t>
      </w:r>
      <w:r>
        <w:rPr>
          <w:b/>
          <w:bCs/>
          <w:color w:val="000000"/>
        </w:rPr>
        <w:br/>
        <w:t>товаров, работ и услуг на предприятия  жилищно-коммунального комплекса</w:t>
      </w:r>
    </w:p>
    <w:p w:rsidR="00F5147E" w:rsidRDefault="00F5147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F5147E" w:rsidRDefault="00F5147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Общие положения</w:t>
      </w:r>
    </w:p>
    <w:p w:rsidR="00F5147E" w:rsidRDefault="00F5147E">
      <w:pPr>
        <w:pStyle w:val="a4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16"/>
        </w:rPr>
      </w:pPr>
    </w:p>
    <w:p w:rsidR="00F5147E" w:rsidRDefault="00F5147E">
      <w:pPr>
        <w:ind w:firstLine="540"/>
        <w:jc w:val="both"/>
      </w:pPr>
      <w:r>
        <w:t xml:space="preserve">1.1. Настоящее Положение определяет </w:t>
      </w:r>
      <w:r w:rsidRPr="00532779">
        <w:t xml:space="preserve">условия деятельности </w:t>
      </w:r>
      <w:r w:rsidR="00532779" w:rsidRPr="001F47FD">
        <w:t>Правления</w:t>
      </w:r>
      <w:r>
        <w:t xml:space="preserve"> </w:t>
      </w:r>
      <w:r w:rsidR="00C47001">
        <w:t>Регионального отраслевого объединения</w:t>
      </w:r>
      <w:r>
        <w:t xml:space="preserve"> работодателей – предприятий жилищно-коммунального хозяйства Ленинградской области (далее </w:t>
      </w:r>
      <w:r w:rsidR="00636CC3">
        <w:rPr>
          <w:iCs/>
          <w:snapToGrid w:val="0"/>
        </w:rPr>
        <w:t>Объединение</w:t>
      </w:r>
      <w:r>
        <w:t xml:space="preserve">), </w:t>
      </w:r>
      <w:r w:rsidR="00532779">
        <w:t>по осуществлению</w:t>
      </w:r>
      <w:r>
        <w:t xml:space="preserve"> </w:t>
      </w:r>
      <w:r w:rsidR="00700432">
        <w:t>аккредитации</w:t>
      </w:r>
      <w:r>
        <w:t xml:space="preserve"> </w:t>
      </w:r>
      <w:r>
        <w:rPr>
          <w:iCs/>
          <w:snapToGrid w:val="0"/>
        </w:rPr>
        <w:t>организаций - поставщиков продукции, товаров, работ и услуг на предприятия  жилищно-коммунального комплекса</w:t>
      </w:r>
      <w:r>
        <w:t xml:space="preserve"> на основании решения </w:t>
      </w:r>
      <w:r w:rsidR="00532779">
        <w:t>Правления</w:t>
      </w:r>
      <w:r>
        <w:t xml:space="preserve"> </w:t>
      </w:r>
      <w:r w:rsidR="00636CC3">
        <w:rPr>
          <w:iCs/>
          <w:snapToGrid w:val="0"/>
        </w:rPr>
        <w:t>Объединения</w:t>
      </w:r>
      <w:r w:rsidR="00636CC3">
        <w:t xml:space="preserve"> </w:t>
      </w:r>
      <w:r>
        <w:t xml:space="preserve">(протокол № </w:t>
      </w:r>
      <w:r w:rsidR="001F47FD">
        <w:t>70</w:t>
      </w:r>
      <w:r>
        <w:t xml:space="preserve"> от </w:t>
      </w:r>
      <w:r w:rsidR="001F47FD">
        <w:t>29 апреля</w:t>
      </w:r>
      <w:r w:rsidR="00532779">
        <w:t xml:space="preserve"> 2015</w:t>
      </w:r>
      <w:r>
        <w:t>г.).</w:t>
      </w:r>
    </w:p>
    <w:p w:rsidR="00F5147E" w:rsidRDefault="00F5147E">
      <w:pPr>
        <w:ind w:firstLine="540"/>
        <w:jc w:val="both"/>
        <w:rPr>
          <w:sz w:val="16"/>
        </w:rPr>
      </w:pPr>
    </w:p>
    <w:p w:rsidR="00F5147E" w:rsidRPr="00CF2B52" w:rsidRDefault="00F5147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CF2B52">
        <w:rPr>
          <w:rFonts w:ascii="Times New Roman" w:hAnsi="Times New Roman" w:cs="Times New Roman"/>
          <w:color w:val="000000"/>
        </w:rPr>
        <w:t xml:space="preserve">Правовые основы деятельности </w:t>
      </w:r>
    </w:p>
    <w:p w:rsidR="00F5147E" w:rsidRDefault="00F5147E">
      <w:pPr>
        <w:pStyle w:val="a4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16"/>
        </w:rPr>
      </w:pPr>
    </w:p>
    <w:p w:rsidR="00F5147E" w:rsidRDefault="0053277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r w:rsidR="00F5147E">
        <w:rPr>
          <w:rFonts w:ascii="Times New Roman" w:hAnsi="Times New Roman" w:cs="Times New Roman"/>
          <w:color w:val="000000"/>
        </w:rPr>
        <w:t xml:space="preserve">В своей деятельности </w:t>
      </w:r>
      <w:r>
        <w:rPr>
          <w:rFonts w:ascii="Times New Roman" w:hAnsi="Times New Roman" w:cs="Times New Roman"/>
          <w:color w:val="000000"/>
        </w:rPr>
        <w:t>по аккредитации Правление</w:t>
      </w:r>
      <w:r w:rsidR="00F5147E">
        <w:rPr>
          <w:rFonts w:ascii="Times New Roman" w:hAnsi="Times New Roman" w:cs="Times New Roman"/>
          <w:color w:val="000000"/>
        </w:rPr>
        <w:t xml:space="preserve"> руководствуется действующим законодательством Российской Федерации, Уставом </w:t>
      </w:r>
      <w:r w:rsidR="00636CC3" w:rsidRPr="00AC721C">
        <w:rPr>
          <w:rFonts w:ascii="Times New Roman" w:hAnsi="Times New Roman" w:cs="Times New Roman"/>
          <w:iCs/>
          <w:snapToGrid w:val="0"/>
          <w:color w:val="auto"/>
        </w:rPr>
        <w:t>Объединения</w:t>
      </w:r>
      <w:r w:rsidR="00F5147E">
        <w:rPr>
          <w:rFonts w:ascii="Times New Roman" w:hAnsi="Times New Roman" w:cs="Times New Roman"/>
          <w:color w:val="000000"/>
        </w:rPr>
        <w:t xml:space="preserve">, «Порядком аккредитации при </w:t>
      </w:r>
      <w:r w:rsidR="00C47001">
        <w:rPr>
          <w:rFonts w:ascii="Times New Roman" w:hAnsi="Times New Roman" w:cs="Times New Roman"/>
          <w:color w:val="000000"/>
        </w:rPr>
        <w:t>Региональном отраслевом объединении</w:t>
      </w:r>
      <w:r w:rsidR="00F5147E">
        <w:rPr>
          <w:rFonts w:ascii="Times New Roman" w:hAnsi="Times New Roman" w:cs="Times New Roman"/>
          <w:color w:val="000000"/>
        </w:rPr>
        <w:t xml:space="preserve"> работодателей – предприятий жилищно-коммунального хозяйства Ленинградской области организаций - поставщиков продукции, товаров, работ и услуг на предприятия жилищно-коммунального комплекса» и настоящим Положением.</w:t>
      </w:r>
    </w:p>
    <w:p w:rsidR="00F5147E" w:rsidRPr="009C178C" w:rsidRDefault="00F5147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47E" w:rsidRDefault="00F5147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Функции и полномочия </w:t>
      </w:r>
    </w:p>
    <w:p w:rsidR="00F5147E" w:rsidRDefault="00F5147E">
      <w:pPr>
        <w:pStyle w:val="a4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16"/>
        </w:rPr>
      </w:pPr>
    </w:p>
    <w:p w:rsidR="00F5147E" w:rsidRDefault="009C178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5147E">
        <w:rPr>
          <w:rFonts w:ascii="Times New Roman" w:hAnsi="Times New Roman" w:cs="Times New Roman"/>
          <w:color w:val="000000"/>
        </w:rPr>
        <w:t xml:space="preserve">.1. При рассмотрении заявок </w:t>
      </w:r>
      <w:r w:rsidR="002E7B98" w:rsidRPr="001F47FD">
        <w:rPr>
          <w:rFonts w:ascii="Times New Roman" w:hAnsi="Times New Roman" w:cs="Times New Roman"/>
          <w:color w:val="auto"/>
        </w:rPr>
        <w:t>Правление</w:t>
      </w:r>
      <w:r w:rsidR="00F5147E" w:rsidRPr="001F47FD">
        <w:rPr>
          <w:rFonts w:ascii="Times New Roman" w:hAnsi="Times New Roman" w:cs="Times New Roman"/>
          <w:color w:val="auto"/>
        </w:rPr>
        <w:t>:</w:t>
      </w:r>
    </w:p>
    <w:p w:rsidR="00F5147E" w:rsidRDefault="00BB6EC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проводит </w:t>
      </w:r>
      <w:r w:rsidR="00F5147E">
        <w:rPr>
          <w:rFonts w:ascii="Times New Roman" w:hAnsi="Times New Roman" w:cs="Times New Roman"/>
          <w:color w:val="000000"/>
        </w:rPr>
        <w:t>ознакомление с документацией по аккредитации и дает необходимые разъяснения по возникающим вопросам;</w:t>
      </w:r>
    </w:p>
    <w:p w:rsidR="00F5147E" w:rsidRDefault="00F5147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осуществляет рассмотрение представленных заявок и оформление</w:t>
      </w:r>
      <w:r w:rsidR="00BB6ECE">
        <w:rPr>
          <w:rFonts w:ascii="Times New Roman" w:hAnsi="Times New Roman" w:cs="Times New Roman"/>
          <w:color w:val="000000"/>
        </w:rPr>
        <w:t xml:space="preserve"> документов, подтверждающих аккредитацию заявителя</w:t>
      </w:r>
      <w:r>
        <w:rPr>
          <w:rFonts w:ascii="Times New Roman" w:hAnsi="Times New Roman" w:cs="Times New Roman"/>
          <w:color w:val="000000"/>
        </w:rPr>
        <w:t>;</w:t>
      </w:r>
    </w:p>
    <w:p w:rsidR="00F5147E" w:rsidRDefault="00F5147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публикует в средствах массовой информации отчет о результатах работы</w:t>
      </w:r>
      <w:r w:rsidR="002E7B9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5147E" w:rsidRDefault="00F5147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C178C" w:rsidRDefault="00BB6ECE" w:rsidP="009C178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C178C">
        <w:rPr>
          <w:rFonts w:ascii="Times New Roman" w:hAnsi="Times New Roman" w:cs="Times New Roman"/>
          <w:color w:val="000000"/>
        </w:rPr>
        <w:t>.2. В целях выполнения возложенных задач Правление имеет право: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запрашивать и получать у организаций</w:t>
      </w:r>
      <w:r w:rsidR="00BB6EC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участвующих в рассмотрении</w:t>
      </w:r>
      <w:r w:rsidR="00BB6EC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BB6ECE">
        <w:rPr>
          <w:rFonts w:ascii="Times New Roman" w:hAnsi="Times New Roman" w:cs="Times New Roman"/>
          <w:color w:val="000000"/>
        </w:rPr>
        <w:t xml:space="preserve">дополнительные </w:t>
      </w:r>
      <w:r>
        <w:rPr>
          <w:rFonts w:ascii="Times New Roman" w:hAnsi="Times New Roman" w:cs="Times New Roman"/>
          <w:color w:val="000000"/>
        </w:rPr>
        <w:t>материалы по вопросам аккредитации;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определять регламент своей работы, привлекать к своей работе, при необходимости, экспертов и консультантов;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принимать решения по вопросам организации и проведени</w:t>
      </w:r>
      <w:r w:rsidR="00BB6EC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рассмотрения заявок.</w:t>
      </w:r>
    </w:p>
    <w:p w:rsidR="00BB6ECE" w:rsidRDefault="00BB6ECE" w:rsidP="009C178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C178C" w:rsidRDefault="00BB6ECE" w:rsidP="009C178C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C178C">
        <w:rPr>
          <w:rFonts w:ascii="Times New Roman" w:hAnsi="Times New Roman" w:cs="Times New Roman"/>
          <w:color w:val="000000"/>
        </w:rPr>
        <w:t>.3. Правление обязано: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обеспечить соблюдение принципов объективности, единства требований при рассмотрении заявок и всей документации;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обеспечить конфиденциальность информации, содержащейся в заявках организаций и всей документации;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рассматривать конфликтные ситуации в случае их возникновения;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своевременно информировать организации</w:t>
      </w:r>
      <w:r w:rsidR="00BB6EC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участвующие в рассмотрении</w:t>
      </w:r>
      <w:r w:rsidR="00BB6EC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 изменениях условий и о результатах;</w:t>
      </w:r>
    </w:p>
    <w:p w:rsidR="009C178C" w:rsidRDefault="009C178C" w:rsidP="009C178C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вести отчетность по результатам рассмотрения заявок.</w:t>
      </w:r>
    </w:p>
    <w:p w:rsidR="00F5147E" w:rsidRDefault="00F5147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16"/>
        </w:rPr>
      </w:pPr>
    </w:p>
    <w:p w:rsidR="00F5147E" w:rsidRDefault="00F5147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Процедура проведения заседаний </w:t>
      </w:r>
    </w:p>
    <w:p w:rsidR="00F5147E" w:rsidRDefault="00F5147E">
      <w:pPr>
        <w:pStyle w:val="a4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16"/>
        </w:rPr>
      </w:pP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="00F5147E">
        <w:rPr>
          <w:rFonts w:ascii="Times New Roman" w:hAnsi="Times New Roman" w:cs="Times New Roman"/>
          <w:color w:val="000000"/>
        </w:rPr>
        <w:t xml:space="preserve">. Все зарегистрированные заявки должны быть заранее изучены каждым членом </w:t>
      </w:r>
      <w:r w:rsidR="002E7B98" w:rsidRPr="001F47FD">
        <w:rPr>
          <w:rFonts w:ascii="Times New Roman" w:hAnsi="Times New Roman" w:cs="Times New Roman"/>
          <w:color w:val="auto"/>
        </w:rPr>
        <w:t>Правления</w:t>
      </w:r>
      <w:r w:rsidR="00F5147E" w:rsidRPr="001F47FD">
        <w:rPr>
          <w:rFonts w:ascii="Times New Roman" w:hAnsi="Times New Roman" w:cs="Times New Roman"/>
          <w:color w:val="auto"/>
        </w:rPr>
        <w:t>.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="00F5147E">
        <w:rPr>
          <w:rFonts w:ascii="Times New Roman" w:hAnsi="Times New Roman" w:cs="Times New Roman"/>
          <w:color w:val="000000"/>
        </w:rPr>
        <w:t xml:space="preserve">. В </w:t>
      </w:r>
      <w:proofErr w:type="gramStart"/>
      <w:r w:rsidR="00F5147E">
        <w:rPr>
          <w:rFonts w:ascii="Times New Roman" w:hAnsi="Times New Roman" w:cs="Times New Roman"/>
          <w:color w:val="000000"/>
        </w:rPr>
        <w:t>заседании</w:t>
      </w:r>
      <w:proofErr w:type="gramEnd"/>
      <w:r w:rsidR="00F5147E">
        <w:rPr>
          <w:rFonts w:ascii="Times New Roman" w:hAnsi="Times New Roman" w:cs="Times New Roman"/>
          <w:color w:val="000000"/>
        </w:rPr>
        <w:t xml:space="preserve"> могут принимать участие приглашенные специалисты (эксперты и консультанты) без права участия в голосовании.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3</w:t>
      </w:r>
      <w:r w:rsidR="00F5147E">
        <w:rPr>
          <w:rFonts w:ascii="Times New Roman" w:hAnsi="Times New Roman" w:cs="Times New Roman"/>
          <w:color w:val="000000"/>
        </w:rPr>
        <w:t xml:space="preserve">. </w:t>
      </w:r>
      <w:bookmarkStart w:id="0" w:name="_GoBack"/>
      <w:r w:rsidR="002E7B98" w:rsidRPr="001F47FD">
        <w:rPr>
          <w:rFonts w:ascii="Times New Roman" w:hAnsi="Times New Roman" w:cs="Times New Roman"/>
          <w:color w:val="auto"/>
        </w:rPr>
        <w:t>Правление</w:t>
      </w:r>
      <w:bookmarkEnd w:id="0"/>
      <w:r w:rsidR="002E7B98">
        <w:rPr>
          <w:rFonts w:ascii="Times New Roman" w:hAnsi="Times New Roman" w:cs="Times New Roman"/>
          <w:b/>
          <w:color w:val="FF0000"/>
        </w:rPr>
        <w:t xml:space="preserve"> </w:t>
      </w:r>
      <w:r w:rsidR="00F5147E">
        <w:rPr>
          <w:rFonts w:ascii="Times New Roman" w:hAnsi="Times New Roman" w:cs="Times New Roman"/>
          <w:color w:val="000000"/>
        </w:rPr>
        <w:t>имеет право вызывать представителей организаций для дачи разъяснений, запрашивать у них дополнительные сведения и документы.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 xml:space="preserve">. Рассмотрение заявок проводится индивидуально по отдельным видам продукции, товаров, работ и услуг, потребляемых предприятиями жилищно-коммунального комплекса. 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5</w:t>
      </w:r>
      <w:r w:rsidR="00F5147E">
        <w:rPr>
          <w:rFonts w:ascii="Times New Roman" w:hAnsi="Times New Roman" w:cs="Times New Roman"/>
          <w:color w:val="000000"/>
        </w:rPr>
        <w:t>. Организация имеет право вносить изменения и дополнения</w:t>
      </w:r>
      <w:r w:rsidR="009C178C">
        <w:rPr>
          <w:rFonts w:ascii="Times New Roman" w:hAnsi="Times New Roman" w:cs="Times New Roman"/>
          <w:color w:val="000000"/>
        </w:rPr>
        <w:t xml:space="preserve"> в свою заявку до начала работы заседания</w:t>
      </w:r>
      <w:r w:rsidR="00F5147E">
        <w:rPr>
          <w:rFonts w:ascii="Times New Roman" w:hAnsi="Times New Roman" w:cs="Times New Roman"/>
          <w:color w:val="000000"/>
        </w:rPr>
        <w:t>. Изменения и дополнения в заявку вносятся организациями в письменном виде.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="00F5147E">
        <w:rPr>
          <w:rFonts w:ascii="Times New Roman" w:hAnsi="Times New Roman" w:cs="Times New Roman"/>
          <w:color w:val="000000"/>
        </w:rPr>
        <w:t>. Организация имеет право до начала заседания отозвать свою заявку без каких-либо последствий.</w:t>
      </w:r>
    </w:p>
    <w:p w:rsidR="00F5147E" w:rsidRDefault="00BB6EC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5147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7</w:t>
      </w:r>
      <w:r w:rsidR="00F5147E">
        <w:rPr>
          <w:rFonts w:ascii="Times New Roman" w:hAnsi="Times New Roman" w:cs="Times New Roman"/>
          <w:color w:val="000000"/>
        </w:rPr>
        <w:t xml:space="preserve">. Решения принимаются большинством голосов. </w:t>
      </w:r>
    </w:p>
    <w:p w:rsidR="00F5147E" w:rsidRDefault="00F5147E">
      <w:pPr>
        <w:rPr>
          <w:color w:val="000000"/>
        </w:rPr>
      </w:pPr>
    </w:p>
    <w:sectPr w:rsidR="00F5147E" w:rsidSect="00AC72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BFF"/>
    <w:multiLevelType w:val="hybridMultilevel"/>
    <w:tmpl w:val="1A0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001"/>
    <w:rsid w:val="000241A4"/>
    <w:rsid w:val="000744B4"/>
    <w:rsid w:val="001F47FD"/>
    <w:rsid w:val="00225988"/>
    <w:rsid w:val="002D21E3"/>
    <w:rsid w:val="002E7B98"/>
    <w:rsid w:val="003A1864"/>
    <w:rsid w:val="0042478B"/>
    <w:rsid w:val="00532779"/>
    <w:rsid w:val="00636CC3"/>
    <w:rsid w:val="006D7987"/>
    <w:rsid w:val="00700432"/>
    <w:rsid w:val="009C178C"/>
    <w:rsid w:val="00AC721C"/>
    <w:rsid w:val="00AE25A5"/>
    <w:rsid w:val="00BB6ECE"/>
    <w:rsid w:val="00C47001"/>
    <w:rsid w:val="00CF2B52"/>
    <w:rsid w:val="00F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864"/>
    <w:rPr>
      <w:color w:val="00910E"/>
      <w:u w:val="single"/>
    </w:rPr>
  </w:style>
  <w:style w:type="paragraph" w:styleId="a4">
    <w:name w:val="Normal (Web)"/>
    <w:basedOn w:val="a"/>
    <w:rsid w:val="003A186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910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1</cp:lastModifiedBy>
  <cp:revision>4</cp:revision>
  <cp:lastPrinted>2004-05-06T13:12:00Z</cp:lastPrinted>
  <dcterms:created xsi:type="dcterms:W3CDTF">2015-03-30T15:12:00Z</dcterms:created>
  <dcterms:modified xsi:type="dcterms:W3CDTF">2015-05-20T08:59:00Z</dcterms:modified>
</cp:coreProperties>
</file>